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E4" w:rsidRPr="00E07671" w:rsidRDefault="00A67963" w:rsidP="005322B6">
      <w:pPr>
        <w:jc w:val="right"/>
        <w:rPr>
          <w:rFonts w:ascii="Comic Sans MS" w:hAnsi="Comic Sans MS"/>
        </w:rPr>
      </w:pPr>
      <w:r w:rsidRPr="00E07671">
        <w:rPr>
          <w:rFonts w:ascii="Comic Sans MS" w:hAnsi="Comic Sans MS"/>
        </w:rPr>
        <w:t xml:space="preserve">Worksheet H </w:t>
      </w:r>
    </w:p>
    <w:p w:rsidR="00A67963" w:rsidRPr="00E07671" w:rsidRDefault="00A67963" w:rsidP="005322B6">
      <w:pPr>
        <w:jc w:val="right"/>
        <w:rPr>
          <w:rFonts w:ascii="Comic Sans MS" w:hAnsi="Comic Sans MS"/>
        </w:rPr>
      </w:pPr>
      <w:r w:rsidRPr="00E07671">
        <w:rPr>
          <w:rFonts w:ascii="Comic Sans MS" w:hAnsi="Comic Sans MS"/>
        </w:rPr>
        <w:t>(</w:t>
      </w:r>
      <w:r w:rsidR="00704310">
        <w:rPr>
          <w:rFonts w:ascii="Comic Sans MS" w:hAnsi="Comic Sans MS"/>
        </w:rPr>
        <w:t>December 2, 2009</w:t>
      </w:r>
      <w:r w:rsidRPr="00E07671">
        <w:rPr>
          <w:rFonts w:ascii="Comic Sans MS" w:hAnsi="Comic Sans MS"/>
        </w:rPr>
        <w:t>)</w:t>
      </w:r>
    </w:p>
    <w:p w:rsidR="00A67963" w:rsidRPr="00E07671" w:rsidRDefault="00A67963" w:rsidP="00E07671">
      <w:pPr>
        <w:jc w:val="center"/>
        <w:rPr>
          <w:rFonts w:ascii="Comic Sans MS" w:hAnsi="Comic Sans MS"/>
          <w:sz w:val="28"/>
          <w:szCs w:val="28"/>
        </w:rPr>
      </w:pPr>
    </w:p>
    <w:p w:rsidR="00E07671" w:rsidRPr="00E07671" w:rsidRDefault="008855E1" w:rsidP="00E07671">
      <w:pPr>
        <w:jc w:val="center"/>
        <w:rPr>
          <w:rFonts w:ascii="Comic Sans MS" w:hAnsi="Comic Sans MS" w:hint="eastAsia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“</w:t>
      </w:r>
      <w:r w:rsidR="00077607">
        <w:rPr>
          <w:rFonts w:ascii="Comic Sans MS" w:hAnsi="Comic Sans MS" w:hint="eastAsia"/>
          <w:b/>
          <w:sz w:val="28"/>
          <w:szCs w:val="28"/>
        </w:rPr>
        <w:t>Larry King Live-Madonna</w:t>
      </w:r>
      <w:r w:rsidR="00F30124">
        <w:rPr>
          <w:rFonts w:ascii="Comic Sans MS" w:hAnsi="Comic Sans MS"/>
          <w:b/>
          <w:sz w:val="28"/>
          <w:szCs w:val="28"/>
        </w:rPr>
        <w:t>’</w:t>
      </w:r>
      <w:r w:rsidR="00F30124">
        <w:rPr>
          <w:rFonts w:ascii="Comic Sans MS" w:hAnsi="Comic Sans MS" w:hint="eastAsia"/>
          <w:b/>
          <w:sz w:val="28"/>
          <w:szCs w:val="28"/>
        </w:rPr>
        <w:t>s</w:t>
      </w:r>
      <w:r w:rsidR="005677B9">
        <w:rPr>
          <w:rFonts w:ascii="Comic Sans MS" w:hAnsi="Comic Sans MS" w:hint="eastAsia"/>
          <w:b/>
          <w:sz w:val="28"/>
          <w:szCs w:val="28"/>
        </w:rPr>
        <w:t xml:space="preserve"> Adoption</w:t>
      </w:r>
      <w:r>
        <w:rPr>
          <w:rFonts w:ascii="Comic Sans MS" w:hAnsi="Comic Sans MS"/>
          <w:b/>
          <w:sz w:val="28"/>
          <w:szCs w:val="28"/>
        </w:rPr>
        <w:t>”</w:t>
      </w:r>
    </w:p>
    <w:p w:rsidR="00E07671" w:rsidRPr="00E07671" w:rsidRDefault="002D129B" w:rsidP="00E07671">
      <w:pPr>
        <w:jc w:val="center"/>
        <w:rPr>
          <w:rFonts w:ascii="Comic Sans MS" w:hAnsi="Comic Sans MS" w:hint="eastAsia"/>
        </w:rPr>
      </w:pPr>
      <w:r>
        <w:rPr>
          <w:rFonts w:ascii="Comic Sans MS" w:hAnsi="Comic Sans MS"/>
        </w:rPr>
        <w:t>(</w:t>
      </w:r>
      <w:r w:rsidRPr="002D129B">
        <w:rPr>
          <w:rFonts w:ascii="Comic Sans MS" w:hAnsi="Comic Sans MS"/>
        </w:rPr>
        <w:t>http://www.youtube.com/watch?v=M8_sVJXFBZU</w:t>
      </w:r>
      <w:r w:rsidR="00E07671" w:rsidRPr="00E07671">
        <w:rPr>
          <w:rFonts w:ascii="Comic Sans MS" w:hAnsi="Comic Sans MS"/>
        </w:rPr>
        <w:t>)</w:t>
      </w:r>
    </w:p>
    <w:p w:rsidR="00E07671" w:rsidRPr="00E07671" w:rsidRDefault="00E07671" w:rsidP="00E07671">
      <w:pPr>
        <w:jc w:val="center"/>
        <w:rPr>
          <w:rFonts w:ascii="Comic Sans MS" w:hAnsi="Comic Sans MS"/>
        </w:rPr>
      </w:pPr>
    </w:p>
    <w:p w:rsidR="00697CA6" w:rsidRPr="00691222" w:rsidRDefault="00A67963" w:rsidP="00697CA6">
      <w:pPr>
        <w:jc w:val="left"/>
        <w:rPr>
          <w:rFonts w:ascii="Comic Sans MS" w:hAnsi="Comic Sans MS"/>
          <w:sz w:val="24"/>
          <w:szCs w:val="24"/>
        </w:rPr>
      </w:pPr>
      <w:r w:rsidRPr="00691222">
        <w:rPr>
          <w:rFonts w:ascii="Comic Sans MS" w:hAnsi="Comic Sans MS"/>
          <w:sz w:val="24"/>
          <w:szCs w:val="24"/>
        </w:rPr>
        <w:t xml:space="preserve">Q1. </w:t>
      </w:r>
      <w:r w:rsidR="00697CA6" w:rsidRPr="00691222">
        <w:rPr>
          <w:rFonts w:ascii="Comic Sans MS" w:hAnsi="Comic Sans MS" w:hint="eastAsia"/>
          <w:sz w:val="24"/>
          <w:szCs w:val="24"/>
        </w:rPr>
        <w:t xml:space="preserve">What </w:t>
      </w:r>
      <w:r w:rsidR="001055EE">
        <w:rPr>
          <w:rFonts w:ascii="Comic Sans MS" w:hAnsi="Comic Sans MS" w:hint="eastAsia"/>
          <w:sz w:val="24"/>
          <w:szCs w:val="24"/>
        </w:rPr>
        <w:t xml:space="preserve">are the people in the </w:t>
      </w:r>
      <w:r w:rsidR="00697CA6" w:rsidRPr="00691222">
        <w:rPr>
          <w:rFonts w:ascii="Comic Sans MS" w:hAnsi="Comic Sans MS" w:hint="eastAsia"/>
          <w:sz w:val="24"/>
          <w:szCs w:val="24"/>
        </w:rPr>
        <w:t>video clip</w:t>
      </w:r>
      <w:r w:rsidR="001055EE">
        <w:rPr>
          <w:rFonts w:ascii="Comic Sans MS" w:hAnsi="Comic Sans MS" w:hint="eastAsia"/>
          <w:sz w:val="24"/>
          <w:szCs w:val="24"/>
        </w:rPr>
        <w:t xml:space="preserve"> mainly discussing</w:t>
      </w:r>
      <w:r w:rsidR="00697CA6" w:rsidRPr="00691222">
        <w:rPr>
          <w:rFonts w:ascii="Comic Sans MS" w:hAnsi="Comic Sans MS" w:hint="eastAsia"/>
          <w:sz w:val="24"/>
          <w:szCs w:val="24"/>
        </w:rPr>
        <w:t>?</w:t>
      </w:r>
    </w:p>
    <w:p w:rsidR="00691222" w:rsidRDefault="00691222" w:rsidP="00697CA6">
      <w:pPr>
        <w:jc w:val="left"/>
        <w:rPr>
          <w:rFonts w:ascii="Comic Sans MS" w:hAnsi="Comic Sans MS"/>
        </w:rPr>
      </w:pPr>
      <w:r>
        <w:rPr>
          <w:rFonts w:ascii="Comic Sans MS" w:hAnsi="Comic Sans MS" w:hint="eastAsia"/>
        </w:rPr>
        <w:t xml:space="preserve">__________________________________________________________________ </w:t>
      </w:r>
    </w:p>
    <w:p w:rsidR="00697CA6" w:rsidRDefault="00691222" w:rsidP="00697CA6">
      <w:pPr>
        <w:jc w:val="left"/>
        <w:rPr>
          <w:rFonts w:ascii="Comic Sans MS" w:hAnsi="Comic Sans MS"/>
        </w:rPr>
      </w:pPr>
      <w:r>
        <w:rPr>
          <w:rFonts w:ascii="Comic Sans MS" w:hAnsi="Comic Sans MS" w:hint="eastAsia"/>
        </w:rPr>
        <w:t xml:space="preserve">__________________________________________________________________ </w:t>
      </w:r>
    </w:p>
    <w:p w:rsidR="00697CA6" w:rsidRDefault="00697CA6" w:rsidP="00697CA6">
      <w:pPr>
        <w:jc w:val="left"/>
        <w:rPr>
          <w:rFonts w:ascii="Comic Sans MS" w:hAnsi="Comic Sans MS"/>
        </w:rPr>
      </w:pPr>
    </w:p>
    <w:p w:rsidR="00697CA6" w:rsidRDefault="00697CA6" w:rsidP="00697CA6">
      <w:pPr>
        <w:jc w:val="left"/>
        <w:rPr>
          <w:rFonts w:ascii="Comic Sans MS" w:hAnsi="Comic Sans MS"/>
          <w:sz w:val="24"/>
          <w:szCs w:val="24"/>
        </w:rPr>
      </w:pPr>
      <w:r w:rsidRPr="00691222">
        <w:rPr>
          <w:rFonts w:ascii="Comic Sans MS" w:hAnsi="Comic Sans MS" w:hint="eastAsia"/>
          <w:sz w:val="24"/>
          <w:szCs w:val="24"/>
        </w:rPr>
        <w:t xml:space="preserve">Q2. </w:t>
      </w:r>
      <w:r w:rsidR="008D3984">
        <w:rPr>
          <w:rFonts w:ascii="Comic Sans MS" w:hAnsi="Comic Sans MS" w:hint="eastAsia"/>
          <w:sz w:val="24"/>
          <w:szCs w:val="24"/>
        </w:rPr>
        <w:t xml:space="preserve">In </w:t>
      </w:r>
      <w:r w:rsidR="00691222" w:rsidRPr="00691222">
        <w:rPr>
          <w:rFonts w:ascii="Comic Sans MS" w:hAnsi="Comic Sans MS" w:hint="eastAsia"/>
          <w:sz w:val="24"/>
          <w:szCs w:val="24"/>
        </w:rPr>
        <w:t>the video clip, the</w:t>
      </w:r>
      <w:r w:rsidR="008A2F7C">
        <w:rPr>
          <w:rFonts w:ascii="Comic Sans MS" w:hAnsi="Comic Sans MS" w:hint="eastAsia"/>
          <w:sz w:val="24"/>
          <w:szCs w:val="24"/>
        </w:rPr>
        <w:t>re are five people including Larry King</w:t>
      </w:r>
      <w:r w:rsidR="009C57AE">
        <w:rPr>
          <w:rFonts w:ascii="Comic Sans MS" w:hAnsi="Comic Sans MS" w:hint="eastAsia"/>
          <w:sz w:val="24"/>
          <w:szCs w:val="24"/>
        </w:rPr>
        <w:t xml:space="preserve">, </w:t>
      </w:r>
      <w:r w:rsidR="00F244DA">
        <w:rPr>
          <w:rFonts w:ascii="Comic Sans MS" w:hAnsi="Comic Sans MS" w:hint="eastAsia"/>
          <w:sz w:val="24"/>
          <w:szCs w:val="24"/>
        </w:rPr>
        <w:t>the</w:t>
      </w:r>
      <w:r w:rsidR="009C57AE">
        <w:rPr>
          <w:rFonts w:ascii="Comic Sans MS" w:hAnsi="Comic Sans MS" w:hint="eastAsia"/>
          <w:sz w:val="24"/>
          <w:szCs w:val="24"/>
        </w:rPr>
        <w:t xml:space="preserve"> host of </w:t>
      </w:r>
      <w:r w:rsidR="009C57AE">
        <w:rPr>
          <w:rFonts w:ascii="Comic Sans MS" w:hAnsi="Comic Sans MS"/>
          <w:sz w:val="24"/>
          <w:szCs w:val="24"/>
        </w:rPr>
        <w:t>“</w:t>
      </w:r>
      <w:r w:rsidR="009C57AE">
        <w:rPr>
          <w:rFonts w:ascii="Comic Sans MS" w:hAnsi="Comic Sans MS" w:hint="eastAsia"/>
          <w:sz w:val="24"/>
          <w:szCs w:val="24"/>
        </w:rPr>
        <w:t>Larry King Live</w:t>
      </w:r>
      <w:r w:rsidR="009C57AE">
        <w:rPr>
          <w:rFonts w:ascii="Comic Sans MS" w:hAnsi="Comic Sans MS"/>
          <w:sz w:val="24"/>
          <w:szCs w:val="24"/>
        </w:rPr>
        <w:t>”</w:t>
      </w:r>
      <w:r w:rsidR="008A2F7C">
        <w:rPr>
          <w:rFonts w:ascii="Comic Sans MS" w:hAnsi="Comic Sans MS" w:hint="eastAsia"/>
          <w:sz w:val="24"/>
          <w:szCs w:val="24"/>
        </w:rPr>
        <w:t xml:space="preserve">. </w:t>
      </w:r>
      <w:r w:rsidR="002C2E85">
        <w:rPr>
          <w:rFonts w:ascii="Comic Sans MS" w:hAnsi="Comic Sans MS"/>
          <w:sz w:val="24"/>
          <w:szCs w:val="24"/>
        </w:rPr>
        <w:t>W</w:t>
      </w:r>
      <w:r w:rsidR="002C2E85">
        <w:rPr>
          <w:rFonts w:ascii="Comic Sans MS" w:hAnsi="Comic Sans MS" w:hint="eastAsia"/>
          <w:sz w:val="24"/>
          <w:szCs w:val="24"/>
        </w:rPr>
        <w:t>ith the information provided below, i</w:t>
      </w:r>
      <w:r w:rsidR="008A2F7C">
        <w:rPr>
          <w:rFonts w:ascii="Comic Sans MS" w:hAnsi="Comic Sans MS" w:hint="eastAsia"/>
          <w:sz w:val="24"/>
          <w:szCs w:val="24"/>
        </w:rPr>
        <w:t xml:space="preserve">ndicate </w:t>
      </w:r>
      <w:r w:rsidR="00BC6D27">
        <w:rPr>
          <w:rFonts w:ascii="Comic Sans MS" w:hAnsi="Comic Sans MS" w:hint="eastAsia"/>
          <w:sz w:val="24"/>
          <w:szCs w:val="24"/>
        </w:rPr>
        <w:t>which opinion</w:t>
      </w:r>
      <w:r w:rsidR="008A2F7C">
        <w:rPr>
          <w:rFonts w:ascii="Comic Sans MS" w:hAnsi="Comic Sans MS" w:hint="eastAsia"/>
          <w:sz w:val="24"/>
          <w:szCs w:val="24"/>
        </w:rPr>
        <w:t xml:space="preserve"> belongs to which person.</w:t>
      </w:r>
    </w:p>
    <w:p w:rsidR="00DA1792" w:rsidRDefault="00DA1792" w:rsidP="00697CA6">
      <w:pPr>
        <w:jc w:val="left"/>
        <w:rPr>
          <w:rFonts w:ascii="Comic Sans MS" w:hAnsi="Comic Sans MS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392"/>
        <w:gridCol w:w="2268"/>
        <w:gridCol w:w="6564"/>
      </w:tblGrid>
      <w:tr w:rsidR="00337916" w:rsidTr="00337916">
        <w:tc>
          <w:tcPr>
            <w:tcW w:w="392" w:type="dxa"/>
          </w:tcPr>
          <w:p w:rsidR="00337916" w:rsidRDefault="002C2E8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A</w:t>
            </w:r>
          </w:p>
        </w:tc>
        <w:tc>
          <w:tcPr>
            <w:tcW w:w="2268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Larry King</w:t>
            </w:r>
          </w:p>
        </w:tc>
        <w:tc>
          <w:tcPr>
            <w:tcW w:w="6564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Host of CNN</w:t>
            </w:r>
            <w:r>
              <w:rPr>
                <w:rFonts w:ascii="Comic Sans MS" w:hAnsi="Comic Sans MS"/>
                <w:sz w:val="24"/>
                <w:szCs w:val="24"/>
              </w:rPr>
              <w:t>’</w:t>
            </w:r>
            <w:r>
              <w:rPr>
                <w:rFonts w:ascii="Comic Sans MS" w:hAnsi="Comic Sans MS" w:hint="eastAsia"/>
                <w:sz w:val="24"/>
                <w:szCs w:val="24"/>
              </w:rPr>
              <w:t>s Larry King Live</w:t>
            </w:r>
          </w:p>
        </w:tc>
      </w:tr>
      <w:tr w:rsidR="00337916" w:rsidTr="00337916">
        <w:tc>
          <w:tcPr>
            <w:tcW w:w="392" w:type="dxa"/>
          </w:tcPr>
          <w:p w:rsidR="00337916" w:rsidRDefault="002C2E8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B</w:t>
            </w:r>
          </w:p>
        </w:tc>
        <w:tc>
          <w:tcPr>
            <w:tcW w:w="2268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Carlos Diaz</w:t>
            </w:r>
          </w:p>
        </w:tc>
        <w:tc>
          <w:tcPr>
            <w:tcW w:w="6564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 xml:space="preserve">Correspondent with </w:t>
            </w:r>
            <w:r>
              <w:rPr>
                <w:rFonts w:ascii="Comic Sans MS" w:hAnsi="Comic Sans MS"/>
                <w:sz w:val="24"/>
                <w:szCs w:val="24"/>
              </w:rPr>
              <w:t>“</w:t>
            </w:r>
            <w:r>
              <w:rPr>
                <w:rFonts w:ascii="Comic Sans MS" w:hAnsi="Comic Sans MS" w:hint="eastAsia"/>
                <w:sz w:val="24"/>
                <w:szCs w:val="24"/>
              </w:rPr>
              <w:t>Extra</w:t>
            </w:r>
            <w:r>
              <w:rPr>
                <w:rFonts w:ascii="Comic Sans MS" w:hAnsi="Comic Sans MS"/>
                <w:sz w:val="24"/>
                <w:szCs w:val="24"/>
              </w:rPr>
              <w:t>”</w:t>
            </w:r>
          </w:p>
        </w:tc>
      </w:tr>
      <w:tr w:rsidR="00337916" w:rsidTr="00337916">
        <w:tc>
          <w:tcPr>
            <w:tcW w:w="392" w:type="dxa"/>
          </w:tcPr>
          <w:p w:rsidR="00337916" w:rsidRDefault="002C2E8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C</w:t>
            </w:r>
          </w:p>
        </w:tc>
        <w:tc>
          <w:tcPr>
            <w:tcW w:w="2268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Celean Jacobson</w:t>
            </w:r>
          </w:p>
        </w:tc>
        <w:tc>
          <w:tcPr>
            <w:tcW w:w="6564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A reporter for the Associated Press</w:t>
            </w:r>
          </w:p>
        </w:tc>
      </w:tr>
      <w:tr w:rsidR="00337916" w:rsidTr="00337916">
        <w:tc>
          <w:tcPr>
            <w:tcW w:w="392" w:type="dxa"/>
          </w:tcPr>
          <w:p w:rsidR="00337916" w:rsidRDefault="002C2E8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D</w:t>
            </w:r>
          </w:p>
        </w:tc>
        <w:tc>
          <w:tcPr>
            <w:tcW w:w="2268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Rodney Atkins</w:t>
            </w:r>
          </w:p>
        </w:tc>
        <w:tc>
          <w:tcPr>
            <w:tcW w:w="6564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The country music star and National Adoption Council spokesman</w:t>
            </w:r>
          </w:p>
        </w:tc>
      </w:tr>
      <w:tr w:rsidR="00337916" w:rsidTr="00337916">
        <w:tc>
          <w:tcPr>
            <w:tcW w:w="392" w:type="dxa"/>
          </w:tcPr>
          <w:p w:rsidR="00337916" w:rsidRDefault="002C2E8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E</w:t>
            </w:r>
          </w:p>
        </w:tc>
        <w:tc>
          <w:tcPr>
            <w:tcW w:w="2268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Vicki Peterson</w:t>
            </w:r>
          </w:p>
        </w:tc>
        <w:tc>
          <w:tcPr>
            <w:tcW w:w="6564" w:type="dxa"/>
          </w:tcPr>
          <w:p w:rsidR="00337916" w:rsidRDefault="00337916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  <w:r>
              <w:rPr>
                <w:rFonts w:ascii="Comic Sans MS" w:hAnsi="Comic Sans MS" w:hint="eastAsia"/>
                <w:sz w:val="24"/>
                <w:szCs w:val="24"/>
              </w:rPr>
              <w:t>rom Wide Horizons for Children (one of the largest non-profit adoption and child welfare agencies)</w:t>
            </w:r>
          </w:p>
        </w:tc>
      </w:tr>
    </w:tbl>
    <w:p w:rsidR="008A2F7C" w:rsidRDefault="008A2F7C" w:rsidP="00697CA6">
      <w:pPr>
        <w:jc w:val="left"/>
        <w:rPr>
          <w:rFonts w:ascii="Comic Sans MS" w:hAnsi="Comic Sans MS"/>
          <w:sz w:val="24"/>
          <w:szCs w:val="24"/>
        </w:rPr>
      </w:pPr>
    </w:p>
    <w:p w:rsidR="00DA1792" w:rsidRDefault="00DA1792" w:rsidP="00697CA6">
      <w:pPr>
        <w:jc w:val="left"/>
        <w:rPr>
          <w:rFonts w:ascii="Comic Sans MS" w:hAnsi="Comic Sans MS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8282"/>
        <w:gridCol w:w="960"/>
      </w:tblGrid>
      <w:tr w:rsidR="002C2E85" w:rsidTr="002C2E85">
        <w:tc>
          <w:tcPr>
            <w:tcW w:w="8330" w:type="dxa"/>
          </w:tcPr>
          <w:p w:rsidR="002C2E85" w:rsidRDefault="002C2E85" w:rsidP="00CA26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Opinions</w:t>
            </w:r>
          </w:p>
        </w:tc>
        <w:tc>
          <w:tcPr>
            <w:tcW w:w="894" w:type="dxa"/>
          </w:tcPr>
          <w:p w:rsidR="002C2E85" w:rsidRDefault="002C2E85" w:rsidP="00CA26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person</w:t>
            </w:r>
          </w:p>
        </w:tc>
      </w:tr>
      <w:tr w:rsidR="002C2E85" w:rsidTr="002C2E85">
        <w:tc>
          <w:tcPr>
            <w:tcW w:w="8330" w:type="dxa"/>
          </w:tcPr>
          <w:p w:rsidR="002C2E85" w:rsidRDefault="00D048F7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 xml:space="preserve">(Example) </w:t>
            </w:r>
            <w:r w:rsidR="006C405F">
              <w:rPr>
                <w:rFonts w:ascii="Comic Sans MS" w:hAnsi="Comic Sans MS"/>
                <w:sz w:val="24"/>
                <w:szCs w:val="24"/>
              </w:rPr>
              <w:t xml:space="preserve">This person </w:t>
            </w:r>
            <w:r w:rsidR="006C405F">
              <w:rPr>
                <w:rFonts w:ascii="Comic Sans MS" w:hAnsi="Comic Sans MS" w:hint="eastAsia"/>
                <w:sz w:val="24"/>
                <w:szCs w:val="24"/>
              </w:rPr>
              <w:t>asked questions to panels to continued the discussion</w:t>
            </w:r>
            <w:r>
              <w:rPr>
                <w:rFonts w:ascii="Comic Sans MS" w:hAnsi="Comic Sans MS" w:hint="eastAsia"/>
                <w:sz w:val="24"/>
                <w:szCs w:val="24"/>
              </w:rPr>
              <w:t xml:space="preserve"> rather than giving his/her opinions.</w:t>
            </w:r>
          </w:p>
        </w:tc>
        <w:tc>
          <w:tcPr>
            <w:tcW w:w="894" w:type="dxa"/>
          </w:tcPr>
          <w:p w:rsidR="002C2E85" w:rsidRDefault="00E22AF7" w:rsidP="00CA26D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A</w:t>
            </w:r>
          </w:p>
        </w:tc>
      </w:tr>
      <w:tr w:rsidR="002C2E85" w:rsidTr="002C2E85">
        <w:tc>
          <w:tcPr>
            <w:tcW w:w="8330" w:type="dxa"/>
          </w:tcPr>
          <w:p w:rsidR="002C2E85" w:rsidRDefault="00284B0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This person provided the reason why the organizations are against Madonna</w:t>
            </w:r>
            <w:r>
              <w:rPr>
                <w:rFonts w:ascii="Comic Sans MS" w:hAnsi="Comic Sans MS"/>
                <w:sz w:val="24"/>
                <w:szCs w:val="24"/>
              </w:rPr>
              <w:t>’</w:t>
            </w:r>
            <w:r>
              <w:rPr>
                <w:rFonts w:ascii="Comic Sans MS" w:hAnsi="Comic Sans MS" w:hint="eastAsia"/>
                <w:sz w:val="24"/>
                <w:szCs w:val="24"/>
              </w:rPr>
              <w:t>s adoption.</w:t>
            </w:r>
          </w:p>
        </w:tc>
        <w:tc>
          <w:tcPr>
            <w:tcW w:w="894" w:type="dxa"/>
          </w:tcPr>
          <w:p w:rsidR="002C2E85" w:rsidRDefault="002C2E8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C2E85" w:rsidTr="002C2E85">
        <w:tc>
          <w:tcPr>
            <w:tcW w:w="8330" w:type="dxa"/>
          </w:tcPr>
          <w:p w:rsidR="002C2E85" w:rsidRPr="00284B05" w:rsidRDefault="009A3DF7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This person pointed out that Madonna would have had to go through a home study and evaluation if she is interested in bringing another child into her life.</w:t>
            </w:r>
          </w:p>
        </w:tc>
        <w:tc>
          <w:tcPr>
            <w:tcW w:w="894" w:type="dxa"/>
          </w:tcPr>
          <w:p w:rsidR="002C2E85" w:rsidRDefault="002C2E8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C2E85" w:rsidTr="002C2E85">
        <w:tc>
          <w:tcPr>
            <w:tcW w:w="8330" w:type="dxa"/>
          </w:tcPr>
          <w:p w:rsidR="002C2E85" w:rsidRPr="009A3DF7" w:rsidRDefault="009A3DF7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This person stressed that children deserve to know what unconditional love is.</w:t>
            </w:r>
          </w:p>
        </w:tc>
        <w:tc>
          <w:tcPr>
            <w:tcW w:w="894" w:type="dxa"/>
          </w:tcPr>
          <w:p w:rsidR="002C2E85" w:rsidRDefault="002C2E8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C2E85" w:rsidTr="002C2E85">
        <w:tc>
          <w:tcPr>
            <w:tcW w:w="8330" w:type="dxa"/>
          </w:tcPr>
          <w:p w:rsidR="002C2E85" w:rsidRPr="009A3DF7" w:rsidRDefault="009A3DF7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hint="eastAsia"/>
                <w:sz w:val="24"/>
                <w:szCs w:val="24"/>
              </w:rPr>
              <w:t>This person supported Madonna</w:t>
            </w:r>
            <w:r>
              <w:rPr>
                <w:rFonts w:ascii="Comic Sans MS" w:hAnsi="Comic Sans MS"/>
                <w:sz w:val="24"/>
                <w:szCs w:val="24"/>
              </w:rPr>
              <w:t>’</w:t>
            </w:r>
            <w:r>
              <w:rPr>
                <w:rFonts w:ascii="Comic Sans MS" w:hAnsi="Comic Sans MS" w:hint="eastAsia"/>
                <w:sz w:val="24"/>
                <w:szCs w:val="24"/>
              </w:rPr>
              <w:t>s adoption because he/she thinks that Madonna has already proven to be a great mother to for the past two or three years that she has had the first adopted child, David Banda.</w:t>
            </w:r>
          </w:p>
        </w:tc>
        <w:tc>
          <w:tcPr>
            <w:tcW w:w="894" w:type="dxa"/>
          </w:tcPr>
          <w:p w:rsidR="002C2E85" w:rsidRDefault="002C2E85" w:rsidP="00697CA6">
            <w:pPr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A2F7C" w:rsidRDefault="008A2F7C" w:rsidP="00697CA6">
      <w:pPr>
        <w:jc w:val="left"/>
        <w:rPr>
          <w:rFonts w:ascii="Comic Sans MS" w:hAnsi="Comic Sans MS"/>
          <w:sz w:val="24"/>
          <w:szCs w:val="24"/>
        </w:rPr>
      </w:pPr>
    </w:p>
    <w:p w:rsidR="000E73E8" w:rsidRDefault="000E73E8" w:rsidP="008D1F8C">
      <w:pPr>
        <w:jc w:val="left"/>
        <w:rPr>
          <w:rFonts w:ascii="Comic Sans MS" w:hAnsi="Comic Sans MS"/>
          <w:sz w:val="24"/>
          <w:szCs w:val="24"/>
        </w:rPr>
      </w:pPr>
      <w:r w:rsidRPr="00592950">
        <w:rPr>
          <w:rFonts w:ascii="Comic Sans MS" w:hAnsi="Comic Sans MS" w:hint="eastAsia"/>
          <w:sz w:val="24"/>
          <w:szCs w:val="24"/>
        </w:rPr>
        <w:t xml:space="preserve">Q3. </w:t>
      </w:r>
      <w:r w:rsidR="00BF276F">
        <w:rPr>
          <w:rFonts w:ascii="Comic Sans MS" w:hAnsi="Comic Sans MS" w:hint="eastAsia"/>
          <w:sz w:val="24"/>
          <w:szCs w:val="24"/>
        </w:rPr>
        <w:t xml:space="preserve">State whether you </w:t>
      </w:r>
      <w:r w:rsidR="00E0529E">
        <w:rPr>
          <w:rFonts w:ascii="Comic Sans MS" w:hAnsi="Comic Sans MS" w:hint="eastAsia"/>
          <w:sz w:val="24"/>
          <w:szCs w:val="24"/>
        </w:rPr>
        <w:t>agree with</w:t>
      </w:r>
      <w:r w:rsidR="00BF276F">
        <w:rPr>
          <w:rFonts w:ascii="Comic Sans MS" w:hAnsi="Comic Sans MS" w:hint="eastAsia"/>
          <w:sz w:val="24"/>
          <w:szCs w:val="24"/>
        </w:rPr>
        <w:t xml:space="preserve"> Madonna</w:t>
      </w:r>
      <w:r w:rsidR="00BF276F">
        <w:rPr>
          <w:rFonts w:ascii="Comic Sans MS" w:hAnsi="Comic Sans MS"/>
          <w:sz w:val="24"/>
          <w:szCs w:val="24"/>
        </w:rPr>
        <w:t>’</w:t>
      </w:r>
      <w:r w:rsidR="00CB4597">
        <w:rPr>
          <w:rFonts w:ascii="Comic Sans MS" w:hAnsi="Comic Sans MS" w:hint="eastAsia"/>
          <w:sz w:val="24"/>
          <w:szCs w:val="24"/>
        </w:rPr>
        <w:t>s adoption</w:t>
      </w:r>
      <w:r w:rsidR="00BF276F">
        <w:rPr>
          <w:rFonts w:ascii="Comic Sans MS" w:hAnsi="Comic Sans MS" w:hint="eastAsia"/>
          <w:sz w:val="24"/>
          <w:szCs w:val="24"/>
        </w:rPr>
        <w:t>, and give</w:t>
      </w:r>
      <w:r w:rsidR="00CB4597">
        <w:rPr>
          <w:rFonts w:ascii="Comic Sans MS" w:hAnsi="Comic Sans MS" w:hint="eastAsia"/>
          <w:sz w:val="24"/>
          <w:szCs w:val="24"/>
        </w:rPr>
        <w:t xml:space="preserve"> two</w:t>
      </w:r>
      <w:r w:rsidR="00BF276F">
        <w:rPr>
          <w:rFonts w:ascii="Comic Sans MS" w:hAnsi="Comic Sans MS" w:hint="eastAsia"/>
          <w:sz w:val="24"/>
          <w:szCs w:val="24"/>
        </w:rPr>
        <w:t xml:space="preserve"> reasons to support your opinion.</w:t>
      </w:r>
    </w:p>
    <w:p w:rsidR="003A5799" w:rsidRPr="00592950" w:rsidRDefault="00592950" w:rsidP="008D1F8C">
      <w:p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hint="eastAsia"/>
          <w:sz w:val="24"/>
          <w:szCs w:val="24"/>
        </w:rPr>
        <w:t>______________________________________________________________________________________________________________________</w:t>
      </w:r>
    </w:p>
    <w:sectPr w:rsidR="003A5799" w:rsidRPr="00592950" w:rsidSect="005352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F1F" w:rsidRDefault="00432F1F" w:rsidP="00697CA6">
      <w:r>
        <w:separator/>
      </w:r>
    </w:p>
  </w:endnote>
  <w:endnote w:type="continuationSeparator" w:id="1">
    <w:p w:rsidR="00432F1F" w:rsidRDefault="00432F1F" w:rsidP="00697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F1F" w:rsidRDefault="00432F1F" w:rsidP="00697CA6">
      <w:r>
        <w:separator/>
      </w:r>
    </w:p>
  </w:footnote>
  <w:footnote w:type="continuationSeparator" w:id="1">
    <w:p w:rsidR="00432F1F" w:rsidRDefault="00432F1F" w:rsidP="00697C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3566"/>
    <w:multiLevelType w:val="hybridMultilevel"/>
    <w:tmpl w:val="31421C5C"/>
    <w:lvl w:ilvl="0" w:tplc="3E0EEDBE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D076690"/>
    <w:multiLevelType w:val="hybridMultilevel"/>
    <w:tmpl w:val="70002CB0"/>
    <w:lvl w:ilvl="0" w:tplc="9B3E42EA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361504F8"/>
    <w:multiLevelType w:val="hybridMultilevel"/>
    <w:tmpl w:val="C16AAD8E"/>
    <w:lvl w:ilvl="0" w:tplc="98A680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963"/>
    <w:rsid w:val="0005725A"/>
    <w:rsid w:val="00077607"/>
    <w:rsid w:val="000E73E8"/>
    <w:rsid w:val="001055EE"/>
    <w:rsid w:val="00113BBB"/>
    <w:rsid w:val="0019064B"/>
    <w:rsid w:val="001D0EC5"/>
    <w:rsid w:val="001F7753"/>
    <w:rsid w:val="00284B05"/>
    <w:rsid w:val="002C2E85"/>
    <w:rsid w:val="002D129B"/>
    <w:rsid w:val="002D5606"/>
    <w:rsid w:val="00337916"/>
    <w:rsid w:val="00374696"/>
    <w:rsid w:val="003A5799"/>
    <w:rsid w:val="00432F1F"/>
    <w:rsid w:val="005322B6"/>
    <w:rsid w:val="00535220"/>
    <w:rsid w:val="005677B9"/>
    <w:rsid w:val="00592950"/>
    <w:rsid w:val="005B3FD9"/>
    <w:rsid w:val="00635D7C"/>
    <w:rsid w:val="00691222"/>
    <w:rsid w:val="00697CA6"/>
    <w:rsid w:val="006A7270"/>
    <w:rsid w:val="006C2838"/>
    <w:rsid w:val="006C405F"/>
    <w:rsid w:val="00704310"/>
    <w:rsid w:val="00800242"/>
    <w:rsid w:val="00844852"/>
    <w:rsid w:val="008855E1"/>
    <w:rsid w:val="008A2F7C"/>
    <w:rsid w:val="008D1F8C"/>
    <w:rsid w:val="008D3984"/>
    <w:rsid w:val="00901DDE"/>
    <w:rsid w:val="0094195B"/>
    <w:rsid w:val="009A3DF7"/>
    <w:rsid w:val="009C57AE"/>
    <w:rsid w:val="00A67963"/>
    <w:rsid w:val="00A71F25"/>
    <w:rsid w:val="00A923EE"/>
    <w:rsid w:val="00BC6D27"/>
    <w:rsid w:val="00BF276F"/>
    <w:rsid w:val="00C2381F"/>
    <w:rsid w:val="00C70103"/>
    <w:rsid w:val="00CA26D5"/>
    <w:rsid w:val="00CB4597"/>
    <w:rsid w:val="00CE734A"/>
    <w:rsid w:val="00D048F7"/>
    <w:rsid w:val="00DA1792"/>
    <w:rsid w:val="00DE61AC"/>
    <w:rsid w:val="00E0529E"/>
    <w:rsid w:val="00E07671"/>
    <w:rsid w:val="00E22AF7"/>
    <w:rsid w:val="00F244DA"/>
    <w:rsid w:val="00F3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2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CA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697CA6"/>
  </w:style>
  <w:style w:type="paragraph" w:styleId="a4">
    <w:name w:val="footer"/>
    <w:basedOn w:val="a"/>
    <w:link w:val="Char0"/>
    <w:uiPriority w:val="99"/>
    <w:semiHidden/>
    <w:unhideWhenUsed/>
    <w:rsid w:val="00697CA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697CA6"/>
  </w:style>
  <w:style w:type="paragraph" w:styleId="a5">
    <w:name w:val="List Paragraph"/>
    <w:basedOn w:val="a"/>
    <w:uiPriority w:val="34"/>
    <w:qFormat/>
    <w:rsid w:val="00697CA6"/>
    <w:pPr>
      <w:ind w:leftChars="400" w:left="800"/>
    </w:pPr>
  </w:style>
  <w:style w:type="table" w:styleId="a6">
    <w:name w:val="Table Grid"/>
    <w:basedOn w:val="a1"/>
    <w:uiPriority w:val="59"/>
    <w:rsid w:val="001D0E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3</cp:revision>
  <dcterms:created xsi:type="dcterms:W3CDTF">2009-12-03T03:52:00Z</dcterms:created>
  <dcterms:modified xsi:type="dcterms:W3CDTF">2009-12-03T04:23:00Z</dcterms:modified>
</cp:coreProperties>
</file>